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e4b339c0df57c2d785556bf6dde37d4a015c0"/>
    <w:p>
      <w:pPr>
        <w:pStyle w:val="Heading3"/>
      </w:pPr>
      <w:r>
        <w:t xml:space="preserve">Гимназия в Южнопортовом оказалась в рейтинге топ-300 школ Москвы по итогам олимпиад</w:t>
      </w:r>
    </w:p>
    <w:p>
      <w:pPr>
        <w:pStyle w:val="FirstParagraph"/>
      </w:pPr>
      <w:r>
        <w:t xml:space="preserve">02.08.2016</w:t>
      </w:r>
    </w:p>
    <w:p>
      <w:pPr>
        <w:pStyle w:val="BodyText"/>
      </w:pPr>
      <w:r>
        <w:t xml:space="preserve">Образовательное учреждение «Гимназия №1274 имени Маяковского» в Южнопотовом районе попала в список 300 лучших школ города по результатам выступления учеников на Московской олимпиаде школьников и региональном этапе Всероссийской олимпиады школьников.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Публикация будет продолжена по мере расчета и выверки других показателей рейтинга. Итоговый рейтинг традиционно публикуется в августе–сентябре, – пояснили в образовательном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Гимназия расположилась на 277 месте с девятью баллами в активе. Среди учеников, выступавших от гимназии на олимпиадах, оказался один победитель в дисциплине «Экономика». Еще два ученика завоевали призовые места в дисциплинах «Биология» и «Право». Также два призовых места были получены за знание предметов «Русский язык» и «История».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http://uzhnoport.mos.ru/presscenter/news/detail/3459864.html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459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459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2024-08-26T22:25:22Z</dcterms:created>
  <dcterms:modified xsi:type="dcterms:W3CDTF">2024-08-26T22:25:22Z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