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018fac35123c73b477b01d750de5ed9bf367e"/>
    <w:p>
      <w:pPr>
        <w:pStyle w:val="Heading3"/>
      </w:pPr>
      <w:r>
        <w:t xml:space="preserve">В колледже на Трофимова проведут собрание для будущих реставраторов</w:t>
      </w:r>
    </w:p>
    <w:p>
      <w:pPr>
        <w:pStyle w:val="FirstParagraph"/>
      </w:pPr>
      <w:r>
        <w:t xml:space="preserve">25.11.2016</w:t>
      </w:r>
    </w:p>
    <w:p>
      <w:pPr>
        <w:pStyle w:val="BodyText"/>
      </w:pPr>
      <w:r>
        <w:t xml:space="preserve">В колледже архитектуры, дизайна и реинжиниринга №26 в понедельник, 28 ноября, встречу с будущими абитуриентами проведет руководитель отделения «Реставрация и деревообработка». Об этом сообщили в администрации колледжа.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Такие личные встречи, которые время от времени проводятся в нашем колледже помимо традиционного дня открытых дверей, дают старшеклассникам и их родителям дополнительную возможность узнать об условиях обучения и приема в учебное заведение. На этот раз школьникам расскажут о специализациях отделения «Реставрация и деревообработка».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Будущие абитуриенты смогут задать все интересующие их вопросы лично руководителю отделения Дмитрию Тузову, – рассказали в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встречи школьники смогут получить информацию о специальностях «Реставрация», «Реставратор строительный», «Реставратор памятников каменного и деревянного зодчества», «Декоративно-прикладное искусство и народные промыслы», «Мастер столярно-плотничных и паркетных работ».</w:t>
      </w:r>
    </w:p>
    <w:p>
      <w:pPr>
        <w:pStyle w:val="BodyText"/>
      </w:pPr>
      <w:r>
        <w:t xml:space="preserve">Желающим попасть на личную встречу необходимо предварительно записаться по телефону 8 (499) 653-70-77.</w:t>
      </w:r>
    </w:p>
    <w:p>
      <w:pPr>
        <w:pStyle w:val="BodyText"/>
      </w:pPr>
      <w:r>
        <w:t xml:space="preserve">Мероприятие будет проходить с 17.00 до 19.00 по адресу улица Трофимова, дом 27, корпус 2.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http://uzhnoport.mos.ru/presscenter/news/detail/4287563.html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287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287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2025-01-10T04:05:46Z</dcterms:created>
  <dcterms:modified xsi:type="dcterms:W3CDTF">2025-01-10T04:05:46Z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