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f986c9c7446d563d41231fb42fc00e7e6476e"/>
    <w:p>
      <w:pPr>
        <w:pStyle w:val="Heading3"/>
      </w:pPr>
      <w:r>
        <w:t xml:space="preserve">Один из лучших в России буктрейлеров снял школьник из Южнопортового</w:t>
      </w:r>
    </w:p>
    <w:p>
      <w:pPr>
        <w:pStyle w:val="FirstParagraph"/>
      </w:pPr>
      <w:r>
        <w:t xml:space="preserve">27.12.2016</w:t>
      </w:r>
    </w:p>
    <w:p>
      <w:pPr>
        <w:pStyle w:val="BodyText"/>
      </w:pPr>
      <w:r>
        <w:t xml:space="preserve">Победителем II Всероссийского конкурса буктрейлеров «Дети цифровой эры. Актуальное чтение» в номинации «Книга на экране» стал ученик шестого класса «Е» гимназии №1274 имени Маяковского. Об этом сообщили в администрации образовательного учреждения.</w:t>
      </w:r>
    </w:p>
    <w:p>
      <w:pPr>
        <w:pStyle w:val="BodyText"/>
      </w:pPr>
      <w:r>
        <w:t xml:space="preserve">- Наш ученик Артем Ч. стал победителем в номинации «Книга на экране». В этой номинации представлялись ролики на книги, по которым снят художественный фильм. Выбирались произведения, не входящие в школьную программу. Куратором проекта выступила учитель русского языка и литературы Анися Халилюлина, - пояснили в администрации гимназии.</w:t>
      </w:r>
    </w:p>
    <w:p>
      <w:pPr>
        <w:pStyle w:val="BodyText"/>
      </w:pPr>
      <w:r>
        <w:t xml:space="preserve">Буктрейлеры – это короткие ролики, визуализирующие содержание книги.</w:t>
      </w:r>
    </w:p>
    <w:p>
      <w:pPr>
        <w:pStyle w:val="BodyText"/>
      </w:pPr>
      <w:r>
        <w:t xml:space="preserve">Отметим, что целью проведения конкурса является повышение уровня культуры чтения как главного инструмента самообразования. Конкурс призван продемонстрировать привлекательность современных технологий как средства мотивации и приобщения к чтению детей и подростков, способствовать формированию цифровой грамотности и продвижению досугового чтения для удовольствия. (аг)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http://uzhnoport.mos.ru/presscenter/news/detail/4540094.html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4540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4540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2023-10-03T19:12:53Z</dcterms:created>
  <dcterms:modified xsi:type="dcterms:W3CDTF">2023-10-03T19:12:53Z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