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bcb391874f27d8e19deb69b5adc9a784bb4c5"/>
    <w:p>
      <w:pPr>
        <w:pStyle w:val="Heading3"/>
      </w:pPr>
      <w:r>
        <w:t xml:space="preserve">Собянин открыл станцию метро "Фрунзенская" после ремонта</w:t>
      </w:r>
    </w:p>
    <w:p>
      <w:pPr>
        <w:pStyle w:val="FirstParagraph"/>
      </w:pPr>
      <w:r>
        <w:t xml:space="preserve">29.12.2016</w:t>
      </w:r>
    </w:p>
    <w:p>
      <w:pPr>
        <w:pStyle w:val="BodyText"/>
      </w:pPr>
      <w:r>
        <w:t xml:space="preserve">Мэр Москвы Сергей Собянин принял участие в открытии станции метро «Фрунзенская», на которой завершился ремонт. Находится станция на Сокольнической линии.</w:t>
      </w:r>
    </w:p>
    <w:p>
      <w:pPr>
        <w:pStyle w:val="BodyText"/>
      </w:pPr>
      <w:r>
        <w:t xml:space="preserve">— «Фрунзенская» была построена 59 лет тому назад, — напомнил Сергей Собянин.</w:t>
      </w:r>
    </w:p>
    <w:p>
      <w:pPr>
        <w:pStyle w:val="BodyText"/>
      </w:pPr>
      <w:r>
        <w:t xml:space="preserve">Столичный градоначальник сообщил, что за все время работы станции эскалаторы на ней ни разу не были заменены. То есть оборудование к настоящему времени уже было устаревшим. По словам Собянина, решение о временном закрытии станции было тяжелым. Мэр Москвы пояснил, что объяснялось это серьёзным пассажиропотоком. Так, этой станцией пользуются около 49 тысяч человек в сутки в Москве.</w:t>
      </w:r>
    </w:p>
    <w:p>
      <w:pPr>
        <w:pStyle w:val="BodyText"/>
      </w:pPr>
      <w:r>
        <w:t xml:space="preserve">Станция "Фрунзенская" Сокольнической линии метрополитена была впервые открыта для пассажиров 1 мая 1957 г. и является одной из последних станций Московского метро, оформленных в стиле "сталинского ампира". Станция глубокого заложения (42 м). Расположена между станциями "Парк культуры" и "Спортивная".</w:t>
      </w:r>
    </w:p>
    <w:p>
      <w:pPr>
        <w:pStyle w:val="BodyText"/>
      </w:pPr>
      <w:r>
        <w:t xml:space="preserve">Станция обслуживает жителей Хамовников, военнослужащих Минобороны России, а также сотрудников и посетителей многочисленных образовательных, медицинских, культурных и других учреждений, расположенных в этом районе. В частности, вблизи станции "Фрунзенская" расположены такие высшие учебные заведения, как Первый государственный медицинский университет им. Сеченова, Московский педагогический государственный университет, Академия хореографии и Московский технологический университет им. Ломоносова, в которых учатся более 40 тысяч человек.</w:t>
      </w:r>
    </w:p>
    <w:p>
      <w:pPr>
        <w:pStyle w:val="BodyText"/>
      </w:pPr>
      <w:r>
        <w:t xml:space="preserve">Пассажиропоток на станции "Фрунзенская" составляет 46-48 тыс. человек в сутки (на вход).</w:t>
      </w:r>
    </w:p>
    <w:p>
      <w:pPr>
        <w:pStyle w:val="BodyText"/>
      </w:pPr>
      <w:r>
        <w:t xml:space="preserve">Единственный вестибюль станции встроен в здание Московского дворца молодежи. По состоянию на 2016 г., срок службы эскалаторов станции составлял 59 лет. Они полностью выработали свой ресурс и нуждались в замене.</w:t>
      </w:r>
    </w:p>
    <w:p>
      <w:pPr>
        <w:pStyle w:val="BodyText"/>
      </w:pPr>
      <w:r>
        <w:t xml:space="preserve">В этой связи, начиная с 2 января по 28 декабря 2016 г., станция "Фрунзенская" была закрыта на капитальный ремонт.</w:t>
      </w:r>
    </w:p>
    <w:p>
      <w:pPr>
        <w:pStyle w:val="BodyText"/>
      </w:pPr>
      <w:r>
        <w:t xml:space="preserve">В ходе ремонта 3 старых эскалатора (тип "ЭМ-4") были заменены на 4 новых эскалатора (тип "ЭС-02"), что сделало вход и выход на станцию "Фрунзенская" более комфортным, особенно в часы пик. Максимальная пропускная способность станции увеличилась на 30% - с 22,5 тыс. до 30 тыс. пассажиров в час.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http://uzhnoport.mos.ru/presscenter/news/detail/4557217.html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45572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45572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2025-01-29T07:14:04Z</dcterms:created>
  <dcterms:modified xsi:type="dcterms:W3CDTF">2025-01-29T07:14:04Z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