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по-сибирской-язве-у-животных"/>
    <w:p>
      <w:pPr>
        <w:pStyle w:val="Heading3"/>
      </w:pPr>
      <w:r>
        <w:t xml:space="preserve">Памятка по Сибирской язве у животных</w:t>
      </w:r>
    </w:p>
    <w:p>
      <w:pPr>
        <w:pStyle w:val="FirstParagraph"/>
      </w:pPr>
      <w:r>
        <w:t xml:space="preserve">14.09.2023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http://uzhnoport.mos.ru/presscenter/true/detail/11831406.html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true/detail/118314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true/detail/118314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2024-10-11T03:16:09Z</dcterms:created>
  <dcterms:modified xsi:type="dcterms:W3CDTF">2024-10-11T03:16:09Z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