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жарный-извещатель-спасает-жизнь"/>
    <w:p>
      <w:pPr>
        <w:pStyle w:val="Heading3"/>
      </w:pPr>
      <w:r>
        <w:t xml:space="preserve">Пожарный извещатель спасает жизнь</w:t>
      </w:r>
    </w:p>
    <w:p>
      <w:pPr>
        <w:pStyle w:val="FirstParagraph"/>
      </w:pPr>
      <w:r>
        <w:t xml:space="preserve">21.07.2017</w:t>
      </w:r>
    </w:p>
    <w:p>
      <w:pPr>
        <w:pStyle w:val="BodyText"/>
      </w:pPr>
      <w:r>
        <w:t xml:space="preserve">По статистике основной причиной гибели людей на пожарах остается неосторожное обращение с огнем, нарушение правил эксплуатации электрооборудования, печей, теплогенерирующих и бытовых газовых устройств.</w:t>
      </w:r>
    </w:p>
    <w:p>
      <w:pPr>
        <w:pStyle w:val="BodyText"/>
      </w:pPr>
      <w:r>
        <w:t xml:space="preserve">Большинство пожаров случается ночью, когда мы спим, гибель наступает в результате отравления угарным газом.</w:t>
      </w:r>
    </w:p>
    <w:p>
      <w:pPr>
        <w:pStyle w:val="BodyText"/>
      </w:pPr>
      <w:r>
        <w:t xml:space="preserve">Обезопасить себя и родных в таких случаях можно с помощью автономного пожарного извещателя.</w:t>
      </w:r>
    </w:p>
    <w:p>
      <w:pPr>
        <w:pStyle w:val="BodyText"/>
      </w:pPr>
      <w:r>
        <w:rPr>
          <w:bCs/>
          <w:b/>
        </w:rPr>
        <w:t xml:space="preserve">Управление по ЮВАО Главного управления МЧС России по г. Москве напоминает!</w:t>
      </w:r>
    </w:p>
    <w:p>
      <w:pPr>
        <w:pStyle w:val="BodyText"/>
      </w:pPr>
      <w:r>
        <w:t xml:space="preserve">При несоблюдении правил пожарной безопасности ваш дом является источником повышенной опасности. Жизнь зависит только от вашей бдительности!</w:t>
      </w:r>
    </w:p>
    <w:p>
      <w:pPr>
        <w:pStyle w:val="BodyText"/>
      </w:pPr>
      <w:r>
        <w:t xml:space="preserve">Одним из наиболее эффективных средств по предупреждению гибели людей от пожаров считается автономный пожарный извещатель, который работает от батареек. Это устройство реагирует на дым еще на стадии возгорания, когда потушить огонь можно подручными средствами, накрыв плотным покрывалом, вылив стакан воды или засыпав землей из цветочного горшка.</w:t>
      </w:r>
    </w:p>
    <w:p>
      <w:pPr>
        <w:pStyle w:val="BodyText"/>
      </w:pPr>
      <w:r>
        <w:t xml:space="preserve">Дым при возгорании поднимается вверх и скапливается у потолка, а потом опускается вниз. Поэтому эффективней установить пожарный извещатель на потолке, причем сделать это можно самостоятельно. Всего одного извещателя в комнате достаточно, чтобы оповестить и разбудить даже крепко спящего человека. Для семей, в которых есть маленькие дети, специально изготовлены устройства с функцией постепенного нарастания звука, чтобы не напугать ребенка. Также автономные извещатели не требуют прокладки специальных линий пожарной сигнализации и применения дополнительного оборудования. Раз в два года требуется менять батарейки.</w:t>
      </w:r>
    </w:p>
    <w:p>
      <w:pPr>
        <w:pStyle w:val="BodyText"/>
      </w:pPr>
      <w:r>
        <w:t xml:space="preserve">Цены на дымовой извещатель, в среднем она колеблется от 500 до 1000 рублей. Это неизмеримо меньше по сравнению с потерями от самого маленького пожара. Установив датчик в своем жилье, вы можете быть уверены, что сохраните не только имущество, но и жизни близких вам людей.</w:t>
      </w:r>
    </w:p>
    <w:p>
      <w:pPr>
        <w:pStyle w:val="BodyText"/>
      </w:pPr>
      <w:r>
        <w:br/>
      </w:r>
    </w:p>
    <w:p>
      <w:pPr>
        <w:pStyle w:val="BodyText"/>
      </w:pPr>
      <w:r>
        <w:t xml:space="preserve">Адрес страницы:</w:t>
      </w:r>
      <w:r>
        <w:t xml:space="preserve"> </w:t>
      </w:r>
      <w:hyperlink r:id="rId20">
        <w:r>
          <w:rPr>
            <w:rStyle w:val="Hyperlink"/>
          </w:rPr>
          <w:t xml:space="preserve">http://uzhnoport.mos.ru/presscenter/true/detail/6516765.html</w:t>
        </w:r>
      </w:hyperlink>
    </w:p>
    <w:p>
      <w:pPr>
        <w:pStyle w:val="BodyText"/>
      </w:pPr>
      <w:hyperlink r:id="rId21">
        <w:r>
          <w:rPr>
            <w:rStyle w:val="Hyperlink"/>
          </w:rPr>
          <w:t xml:space="preserve">Управа Южнопортового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hnoport.mos.ru" TargetMode="External" /><Relationship Type="http://schemas.openxmlformats.org/officeDocument/2006/relationships/hyperlink" Id="rId20" Target="http://uzhnoport.mos.ru/presscenter/true/detail/65167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hnoport.mos.ru" TargetMode="External" /><Relationship Type="http://schemas.openxmlformats.org/officeDocument/2006/relationships/hyperlink" Id="rId20" Target="http://uzhnoport.mos.ru/presscenter/true/detail/65167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2025-02-24T11:04:08Z</dcterms:created>
  <dcterms:modified xsi:type="dcterms:W3CDTF">2025-02-24T11:04:08Z</dcterms:modified>
</cp:coreProperties>
</file>

<file path=docProps/custom.xml><?xml version="1.0" encoding="utf-8"?>
<Properties xmlns="http://schemas.openxmlformats.org/officeDocument/2006/custom-properties" xmlns:vt="http://schemas.openxmlformats.org/officeDocument/2006/docPropsVTypes"/>
</file>