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2ce9b8ce522c1610273fa689403006facdd47"/>
    <w:p>
      <w:pPr>
        <w:pStyle w:val="Heading3"/>
      </w:pPr>
      <w:r>
        <w:t xml:space="preserve">Круглый стол на тему: «Объекты для малого бизнеса: децентрализация рынка коммерческой недвижимости»</w:t>
      </w:r>
    </w:p>
    <w:p>
      <w:pPr>
        <w:pStyle w:val="FirstParagraph"/>
      </w:pPr>
      <w:r>
        <w:t xml:space="preserve">21.09.2017</w:t>
      </w:r>
    </w:p>
    <w:p>
      <w:pPr>
        <w:pStyle w:val="BodyText"/>
      </w:pPr>
      <w:r>
        <w:t xml:space="preserve">В рамках проекта «Биржа торгов» Департамент города Москвы по конкурентной политике совместно с ГБУ «Малый бизнес Москвы» проводит</w:t>
      </w:r>
      <w:r>
        <w:t xml:space="preserve"> </w:t>
      </w:r>
      <w:r>
        <w:rPr>
          <w:bCs/>
          <w:b/>
        </w:rPr>
        <w:t xml:space="preserve">круглый стол на тему: «Объекты для малого бизнеса: децентрализация рынка коммерческой недвижимости».</w:t>
      </w:r>
    </w:p>
    <w:p>
      <w:pPr>
        <w:pStyle w:val="BodyText"/>
      </w:pPr>
      <w:r>
        <w:t xml:space="preserve">В ходе мероприятия будет предоставлена информация об объектах, выставленных городом на торги с льготной начальной ставкой арендной платы за 1 кв.м в год для субъектов малого и среднего предпринимательства, а также иных объектах для малого бизнеса, реализуемых на Единой торговой площадке Правительства Москвы.</w:t>
      </w:r>
    </w:p>
    <w:p>
      <w:pPr>
        <w:pStyle w:val="BodyText"/>
      </w:pPr>
      <w:r>
        <w:rPr>
          <w:bCs/>
          <w:b/>
        </w:rPr>
        <w:t xml:space="preserve">Круглый стол состоится 27 сентября 2017 года в 15:00 по адресу: ул. Марксистская, д.24, стр.2 (Префектура ЦАО).</w:t>
      </w:r>
    </w:p>
    <w:p>
      <w:pPr>
        <w:pStyle w:val="BodyText"/>
      </w:pPr>
      <w:r>
        <w:t xml:space="preserve">Подробная информация об объектах, выставленных на торги, размещена на портале: www.investmoscow.ru.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http://uzhnoport.mos.ru/presscenter/true/detail/6873572.html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68735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68735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2025-04-04T02:31:51Z</dcterms:created>
  <dcterms:modified xsi:type="dcterms:W3CDTF">2025-04-04T02:31:51Z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