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5f3cee3c93ba4938076aa8ada68548035b0d6"/>
    <w:p>
      <w:pPr>
        <w:pStyle w:val="Heading3"/>
      </w:pPr>
      <w:r>
        <w:t xml:space="preserve">В ЮВАО сотрудниками МЧС пожарного надзора проведены рейды в жилых домах</w:t>
      </w:r>
    </w:p>
    <w:p>
      <w:pPr>
        <w:pStyle w:val="FirstParagraph"/>
      </w:pPr>
      <w:r>
        <w:t xml:space="preserve">28.01.2018</w:t>
      </w:r>
    </w:p>
    <w:p>
      <w:pPr>
        <w:pStyle w:val="BodyText"/>
      </w:pPr>
      <w:r>
        <w:t xml:space="preserve">Сотрудниками пожарного надзора МЧС Москвы по ЮВАО организовано проведение рейдов в жилых домах с разъяснением старшим по подъездам, консьержам и жителям, постояльцам центров социального обслуживания мер пожарной безопасности в быту.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Эти встречи проводятся регулярно, не исключением стали и эти выходные дни. Также, с целью недопущения пожаров в жилом секторе проводится профилактические обходы лиц, ведущих асоциальный образ жизни, при которых проводится разъяснительная работа о необходимости соблюдения мер пожарной безопасности и последствиях при неосторожном обращении с огнем, на информационных стендах подъездов жилых домов расклеивается наглядная агитация на тему пожарной безопасности. В ходе прошедших на этих выходных встреч обсуждены насущные проблемы в жилом фонде в области пожарной безопасности, на месте разобраны жалобы и учтены пожелания жителей, инспекторы ответили на все вопросы граждан. «Также мы просим жителей уделять особое внимание обучению своих детей элементарным правилам пожарной безопасности и поведению в случае возникновения пожара, не оставлять без внимания одиноких пожилых соседей, если таковы имеются»,- рассказывает инспектор госпожнадзора Иван Чекменев.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http://uzhnoport.mos.ru/presscenter/true/detail/7112248.html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112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112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2023-07-20T11:00:03Z</dcterms:created>
  <dcterms:modified xsi:type="dcterms:W3CDTF">2023-07-20T11:00:03Z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