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9e99e1255b4c09a2b14444bf3fe83f22c2aafb"/>
    <w:p>
      <w:pPr>
        <w:pStyle w:val="Heading3"/>
      </w:pPr>
      <w:r>
        <w:t xml:space="preserve">Осторожно — москитная сетка: Как обезопасить ребенка от падения из окна!</w:t>
      </w:r>
    </w:p>
    <w:p>
      <w:pPr>
        <w:pStyle w:val="FirstParagraph"/>
      </w:pPr>
      <w:r>
        <w:t xml:space="preserve">19.05.2020</w:t>
      </w:r>
    </w:p>
    <w:p>
      <w:pPr>
        <w:pStyle w:val="BodyText"/>
      </w:pPr>
      <w:r>
        <w:t xml:space="preserve">С наступлением тёплого времени года все мы открываем окна, вставляем москитные сетки и не задумываемся, что это опасно для наших детей.</w:t>
      </w:r>
    </w:p>
    <w:p>
      <w:pPr>
        <w:pStyle w:val="BodyText"/>
      </w:pPr>
      <w:r>
        <w:t xml:space="preserve">К сожалению, несчастные случаи, связанные с выпадение детей из окон, отмечаются всё чаще. Малыши не осознают угрожающую им опасность. Они легко могут выпасть из окна, играя возле него или выглядывая на улицу.</w:t>
      </w:r>
    </w:p>
    <w:p>
      <w:pPr>
        <w:pStyle w:val="BodyText"/>
      </w:pPr>
      <w:r>
        <w:t xml:space="preserve">Как защитить ребенка от падения из окна:</w:t>
      </w:r>
    </w:p>
    <w:p>
      <w:pPr>
        <w:pStyle w:val="BodyText"/>
      </w:pPr>
      <w:r>
        <w:t xml:space="preserve">- ни на секунду не оставлять без присмотра ребёнка в комнате с открытым окном;</w:t>
      </w:r>
    </w:p>
    <w:p>
      <w:pPr>
        <w:pStyle w:val="BodyText"/>
      </w:pPr>
      <w:r>
        <w:t xml:space="preserve">-москитная сетка никогда не защитит ребёнка от падения, поэтому окно с москитной сеткой считается просто открытым.</w:t>
      </w:r>
    </w:p>
    <w:p>
      <w:pPr>
        <w:pStyle w:val="BodyText"/>
      </w:pPr>
      <w:r>
        <w:t xml:space="preserve">-если ребенок в комнате, то не распахивайте окна и балконную дверь;</w:t>
      </w:r>
    </w:p>
    <w:p>
      <w:pPr>
        <w:pStyle w:val="BodyText"/>
      </w:pPr>
      <w:r>
        <w:t xml:space="preserve">-используйте верхние форточки или же вертикальный режим проветривания;</w:t>
      </w:r>
    </w:p>
    <w:p>
      <w:pPr>
        <w:pStyle w:val="BodyText"/>
      </w:pPr>
      <w:r>
        <w:t xml:space="preserve">-не оставляйте возле окон предметы или мебель, которые могут послужить ребенку ступенькой для того, чтобы залезть на подоконник;</w:t>
      </w:r>
    </w:p>
    <w:p>
      <w:pPr>
        <w:pStyle w:val="BodyText"/>
      </w:pPr>
      <w:r>
        <w:t xml:space="preserve">-старайтесь не держать меленьких детей на руках, находясь у открытого окна;</w:t>
      </w:r>
    </w:p>
    <w:p>
      <w:pPr>
        <w:pStyle w:val="BodyText"/>
      </w:pPr>
      <w:r>
        <w:t xml:space="preserve">-установите на окна специальные замки безопасности на ручки и фиксаторы, которые будут препятствовать открытию окон ребенком или же их полному распахиванию;</w:t>
      </w:r>
    </w:p>
    <w:p>
      <w:pPr>
        <w:pStyle w:val="BodyText"/>
      </w:pPr>
      <w:r>
        <w:t xml:space="preserve">-ребенку следует разъяснить</w:t>
      </w:r>
      <w:r>
        <w:t xml:space="preserve"> </w:t>
      </w:r>
      <w:hyperlink r:id="rId20">
        <w:r>
          <w:rPr>
            <w:rStyle w:val="Hyperlink"/>
          </w:rPr>
          <w:t xml:space="preserve">правила безопасности</w:t>
        </w:r>
      </w:hyperlink>
      <w:r>
        <w:t xml:space="preserve">: не облокачиваться на карниз и не опираться о сетку, не высовываться из окна, не играть на подо</w:t>
      </w:r>
    </w:p>
    <w:p>
      <w:pPr>
        <w:pStyle w:val="BodyText"/>
      </w:pPr>
      <w:r>
        <w:t xml:space="preserve">Не оставляйте одних детей без присмотра! Давайте вместе сохраним здоровье наших детей!</w:t>
      </w:r>
    </w:p>
    <w:p>
      <w:pPr>
        <w:pStyle w:val="BodyText"/>
      </w:pPr>
      <w:r>
        <w:rPr>
          <w:bCs/>
          <w:b/>
        </w:rPr>
        <w:t xml:space="preserve">2 Региональный отдел надзорной деятельности и профилактической работы</w:t>
      </w:r>
    </w:p>
    <w:p>
      <w:pPr>
        <w:pStyle w:val="BodyText"/>
      </w:pPr>
      <w:r>
        <w:rPr>
          <w:bCs/>
          <w:b/>
        </w:rPr>
        <w:t xml:space="preserve">Управления по Юго-Восточному административному округу</w:t>
      </w:r>
    </w:p>
    <w:p>
      <w:pPr>
        <w:pStyle w:val="BodyText"/>
      </w:pPr>
      <w:r>
        <w:rPr>
          <w:bCs/>
          <w:b/>
        </w:rPr>
        <w:t xml:space="preserve">Главного Управления МЧС России по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http://uzhnoport.mos.ru/presscenter/true/detail/8905513.html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presscenter/true/detail/8905513.html" TargetMode="External" /><Relationship Type="http://schemas.openxmlformats.org/officeDocument/2006/relationships/hyperlink" Id="rId20" Target="https://www.vesti.ru/videos/show/vid/76996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hnoport.mos.ru" TargetMode="External" /><Relationship Type="http://schemas.openxmlformats.org/officeDocument/2006/relationships/hyperlink" Id="rId21" Target="http://uzhnoport.mos.ru/presscenter/true/detail/8905513.html" TargetMode="External" /><Relationship Type="http://schemas.openxmlformats.org/officeDocument/2006/relationships/hyperlink" Id="rId20" Target="https://www.vesti.ru/videos/show/vid/76996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2024-07-08T22:12:29Z</dcterms:created>
  <dcterms:modified xsi:type="dcterms:W3CDTF">2024-07-08T22:12:29Z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