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02606f88df50d8b3a36ab3f9b0891b5e77e0b3a"/>
    <w:p>
      <w:pPr>
        <w:pStyle w:val="Heading3"/>
      </w:pPr>
      <w:r>
        <w:t xml:space="preserve">Размещены предложения со списком работ для собственников помещений в домах, вошедших в краткосрочный план реализации региональной программы капитального ремонта МКД в Москве на 2021-2023 гг</w:t>
      </w:r>
    </w:p>
    <w:p>
      <w:pPr>
        <w:pStyle w:val="FirstParagraph"/>
      </w:pPr>
      <w:r>
        <w:t xml:space="preserve">22.07.2020</w:t>
      </w:r>
    </w:p>
    <w:p>
      <w:pPr>
        <w:pStyle w:val="BodyText"/>
      </w:pPr>
      <w:hyperlink r:id="rId20">
        <w:r>
          <w:rPr>
            <w:rStyle w:val="Hyperlink"/>
          </w:rPr>
          <w:t xml:space="preserve">Москва</w:t>
        </w:r>
      </w:hyperlink>
      <w:hyperlink r:id="rId21">
        <w:r>
          <w:rPr>
            <w:rStyle w:val="Hyperlink"/>
          </w:rPr>
          <w:t xml:space="preserve">Яндекс.Карты — поиск мест и адресов, городской транспорт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Утвержден краткосрочный план реализации региональной программы капитального ремонта МКД в Москве на 2021-2023 гг. ФКР Москвы. Фондом капремонта направлены предложения собственникам квартир в домах, попавших в план 2021. Ознакомиться с адресным перечнем домов вашего района можно на интерактивной карте, а с предложением собственникам – воспользовавшись электронным сервисом ФКР Москвы. В подъездах домов, вошедших в краткосрочный план, размещены уведомления о необходимости в течение 3 месяцев провести общее собрание собственников и принять на нем решение в том числе и по вопросу перечня услуг и работ по капитальному ремонту.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Округ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Район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Адрес</w:t>
            </w:r>
          </w:p>
        </w:tc>
      </w:tr>
      <w:tr>
        <w:tc>
          <w:tcPr/>
          <w:p>
            <w:pPr>
              <w:jc w:val="left"/>
            </w:pPr>
            <w:r>
              <w:t xml:space="preserve">1</w:t>
            </w:r>
          </w:p>
        </w:tc>
        <w:tc>
          <w:tcPr/>
          <w:p>
            <w:pPr>
              <w:jc w:val="left"/>
            </w:pPr>
            <w:r>
              <w:t xml:space="preserve">Юго-Восточный</w:t>
            </w:r>
          </w:p>
        </w:tc>
        <w:tc>
          <w:tcPr/>
          <w:p>
            <w:pPr>
              <w:jc w:val="left"/>
            </w:pPr>
            <w:r>
              <w:t xml:space="preserve">Южнопортовый</w:t>
            </w:r>
          </w:p>
        </w:tc>
        <w:tc>
          <w:tcPr/>
          <w:p>
            <w:pPr>
              <w:jc w:val="left"/>
            </w:pPr>
            <w:r>
              <w:t xml:space="preserve">Дубровская 1-я ул. 2А</w:t>
            </w:r>
          </w:p>
        </w:tc>
      </w:tr>
      <w:tr>
        <w:tc>
          <w:tcPr/>
          <w:p>
            <w:pPr>
              <w:jc w:val="left"/>
            </w:pPr>
            <w:r>
              <w:t xml:space="preserve">2</w:t>
            </w:r>
          </w:p>
        </w:tc>
        <w:tc>
          <w:tcPr/>
          <w:p>
            <w:pPr>
              <w:jc w:val="left"/>
            </w:pPr>
            <w:r>
              <w:t xml:space="preserve">Юго-Восточный</w:t>
            </w:r>
          </w:p>
        </w:tc>
        <w:tc>
          <w:tcPr/>
          <w:p>
            <w:pPr>
              <w:jc w:val="left"/>
            </w:pPr>
            <w:r>
              <w:t xml:space="preserve">Южнопортовый</w:t>
            </w:r>
          </w:p>
        </w:tc>
        <w:tc>
          <w:tcPr/>
          <w:p>
            <w:pPr>
              <w:jc w:val="left"/>
            </w:pPr>
            <w:r>
              <w:t xml:space="preserve">Дубровская 1-я ул. 2Б к.2</w:t>
            </w:r>
          </w:p>
        </w:tc>
      </w:tr>
      <w:tr>
        <w:tc>
          <w:tcPr/>
          <w:p>
            <w:pPr>
              <w:jc w:val="left"/>
            </w:pPr>
            <w:r>
              <w:t xml:space="preserve">3</w:t>
            </w:r>
          </w:p>
        </w:tc>
        <w:tc>
          <w:tcPr/>
          <w:p>
            <w:pPr>
              <w:jc w:val="left"/>
            </w:pPr>
            <w:r>
              <w:t xml:space="preserve">Юго-Восточный</w:t>
            </w:r>
          </w:p>
        </w:tc>
        <w:tc>
          <w:tcPr/>
          <w:p>
            <w:pPr>
              <w:jc w:val="left"/>
            </w:pPr>
            <w:r>
              <w:t xml:space="preserve">Южнопортовый</w:t>
            </w:r>
          </w:p>
        </w:tc>
        <w:tc>
          <w:tcPr/>
          <w:p>
            <w:pPr>
              <w:jc w:val="left"/>
            </w:pPr>
            <w:r>
              <w:t xml:space="preserve">Дубровская 1-я ул. 6</w:t>
            </w:r>
          </w:p>
        </w:tc>
      </w:tr>
      <w:tr>
        <w:tc>
          <w:tcPr/>
          <w:p>
            <w:pPr>
              <w:jc w:val="left"/>
            </w:pPr>
            <w:r>
              <w:t xml:space="preserve">4</w:t>
            </w:r>
          </w:p>
        </w:tc>
        <w:tc>
          <w:tcPr/>
          <w:p>
            <w:pPr>
              <w:jc w:val="left"/>
            </w:pPr>
            <w:r>
              <w:t xml:space="preserve">Юго-Восточный</w:t>
            </w:r>
          </w:p>
        </w:tc>
        <w:tc>
          <w:tcPr/>
          <w:p>
            <w:pPr>
              <w:jc w:val="left"/>
            </w:pPr>
            <w:r>
              <w:t xml:space="preserve">Южнопортовый</w:t>
            </w:r>
          </w:p>
        </w:tc>
        <w:tc>
          <w:tcPr/>
          <w:p>
            <w:pPr>
              <w:jc w:val="left"/>
            </w:pPr>
            <w:r>
              <w:t xml:space="preserve">Дубровская 1-я ул. 6А</w:t>
            </w:r>
          </w:p>
        </w:tc>
      </w:tr>
      <w:tr>
        <w:tc>
          <w:tcPr/>
          <w:p>
            <w:pPr>
              <w:jc w:val="left"/>
            </w:pPr>
            <w:r>
              <w:t xml:space="preserve">5</w:t>
            </w:r>
          </w:p>
        </w:tc>
        <w:tc>
          <w:tcPr/>
          <w:p>
            <w:pPr>
              <w:jc w:val="left"/>
            </w:pPr>
            <w:r>
              <w:t xml:space="preserve">Юго-Восточный</w:t>
            </w:r>
          </w:p>
        </w:tc>
        <w:tc>
          <w:tcPr/>
          <w:p>
            <w:pPr>
              <w:jc w:val="left"/>
            </w:pPr>
            <w:r>
              <w:t xml:space="preserve">Южнопортовый</w:t>
            </w:r>
          </w:p>
        </w:tc>
        <w:tc>
          <w:tcPr/>
          <w:p>
            <w:pPr>
              <w:jc w:val="left"/>
            </w:pPr>
            <w:r>
              <w:t xml:space="preserve">Мельникова ул. 14</w:t>
            </w:r>
          </w:p>
        </w:tc>
      </w:tr>
      <w:tr>
        <w:tc>
          <w:tcPr/>
          <w:p>
            <w:pPr>
              <w:jc w:val="left"/>
            </w:pPr>
            <w:r>
              <w:t xml:space="preserve">6</w:t>
            </w:r>
          </w:p>
        </w:tc>
        <w:tc>
          <w:tcPr/>
          <w:p>
            <w:pPr>
              <w:jc w:val="left"/>
            </w:pPr>
            <w:r>
              <w:t xml:space="preserve">Юго-Восточный</w:t>
            </w:r>
          </w:p>
        </w:tc>
        <w:tc>
          <w:tcPr/>
          <w:p>
            <w:pPr>
              <w:jc w:val="left"/>
            </w:pPr>
            <w:r>
              <w:t xml:space="preserve">Южнопортовый</w:t>
            </w:r>
          </w:p>
        </w:tc>
        <w:tc>
          <w:tcPr/>
          <w:p>
            <w:pPr>
              <w:jc w:val="left"/>
            </w:pPr>
            <w:r>
              <w:t xml:space="preserve">Шарикоподшипниковская ул. 40</w:t>
            </w:r>
          </w:p>
        </w:tc>
      </w:tr>
      <w:tr>
        <w:tc>
          <w:tcPr/>
          <w:p>
            <w:pPr>
              <w:jc w:val="left"/>
            </w:pPr>
            <w:r>
              <w:t xml:space="preserve">7</w:t>
            </w:r>
          </w:p>
        </w:tc>
        <w:tc>
          <w:tcPr/>
          <w:p>
            <w:pPr>
              <w:jc w:val="left"/>
            </w:pPr>
            <w:r>
              <w:t xml:space="preserve">Юго-Восточный</w:t>
            </w:r>
          </w:p>
        </w:tc>
        <w:tc>
          <w:tcPr/>
          <w:p>
            <w:pPr>
              <w:jc w:val="left"/>
            </w:pPr>
            <w:r>
              <w:t xml:space="preserve">Южнопортовый</w:t>
            </w:r>
          </w:p>
        </w:tc>
        <w:tc>
          <w:tcPr/>
          <w:p>
            <w:pPr>
              <w:jc w:val="left"/>
            </w:pPr>
            <w:r>
              <w:t xml:space="preserve">Шарикоподшипниковская ул. 6/14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http://uzhnoport.mos.ru/presscenter/true/detail/9045239.html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Южнопортового района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uzhnoport.mos.ru" TargetMode="External" /><Relationship Type="http://schemas.openxmlformats.org/officeDocument/2006/relationships/hyperlink" Id="rId22" Target="http://uzhnoport.mos.ru/presscenter/true/detail/9045239.html" TargetMode="External" /><Relationship Type="http://schemas.openxmlformats.org/officeDocument/2006/relationships/hyperlink" Id="rId21" Target="https://yandex.ru/maps/213/moscow/?ll=37.672303%2C55.725747&amp;mode=usermaps&amp;source=constructorLink&amp;um=constructor%3Ae008787a5aba29aefbb4bdcb59898b148c27923dabc5a0c0e0d89d830c915c9c&amp;utm_medium=mapframe&amp;utm_source=maps&amp;z=14" TargetMode="External" /><Relationship Type="http://schemas.openxmlformats.org/officeDocument/2006/relationships/hyperlink" Id="rId20" Target="https://yandex.ru/maps/213/moscow/?utm_medium=mapframe&amp;utm_source=map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uzhnoport.mos.ru" TargetMode="External" /><Relationship Type="http://schemas.openxmlformats.org/officeDocument/2006/relationships/hyperlink" Id="rId22" Target="http://uzhnoport.mos.ru/presscenter/true/detail/9045239.html" TargetMode="External" /><Relationship Type="http://schemas.openxmlformats.org/officeDocument/2006/relationships/hyperlink" Id="rId21" Target="https://yandex.ru/maps/213/moscow/?ll=37.672303%2C55.725747&amp;mode=usermaps&amp;source=constructorLink&amp;um=constructor%3Ae008787a5aba29aefbb4bdcb59898b148c27923dabc5a0c0e0d89d830c915c9c&amp;utm_medium=mapframe&amp;utm_source=maps&amp;z=14" TargetMode="External" /><Relationship Type="http://schemas.openxmlformats.org/officeDocument/2006/relationships/hyperlink" Id="rId20" Target="https://yandex.ru/maps/213/moscow/?utm_medium=mapframe&amp;utm_source=map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2025-04-04T02:33:46Z</dcterms:created>
  <dcterms:modified xsi:type="dcterms:W3CDTF">2025-04-04T02:33:46Z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